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="0" w:beforeLines="0" w:after="0" w:afterLines="0" w:line="580" w:lineRule="exact"/>
        <w:textAlignment w:val="auto"/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附件3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：</w:t>
      </w:r>
    </w:p>
    <w:tbl>
      <w:tblPr>
        <w:tblStyle w:val="3"/>
        <w:tblW w:w="9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2565"/>
        <w:gridCol w:w="1050"/>
        <w:gridCol w:w="1068"/>
        <w:gridCol w:w="999"/>
        <w:gridCol w:w="608"/>
        <w:gridCol w:w="31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zh-CN"/>
              </w:rPr>
              <w:t>单位项目支出绩效自评表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等线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7"/>
                <w:kern w:val="0"/>
                <w:sz w:val="24"/>
                <w:lang w:val="en-US" w:eastAsia="zh-CN"/>
              </w:rPr>
              <w:t>（      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项目名称</w:t>
            </w:r>
          </w:p>
        </w:tc>
        <w:tc>
          <w:tcPr>
            <w:tcW w:w="8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主管部门</w:t>
            </w:r>
          </w:p>
        </w:tc>
        <w:tc>
          <w:tcPr>
            <w:tcW w:w="3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实施单位</w:t>
            </w:r>
          </w:p>
        </w:tc>
        <w:tc>
          <w:tcPr>
            <w:tcW w:w="2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是否纳入集中财力办大事财政政策体系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是/否</w:t>
            </w:r>
          </w:p>
        </w:tc>
        <w:tc>
          <w:tcPr>
            <w:tcW w:w="28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项目资金（万元）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全年预算数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全年执行数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年度资金总额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其中：当年财政拨款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      上年结转资金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      其他资金</w:t>
            </w:r>
          </w:p>
        </w:tc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项目实施的主要内容</w:t>
            </w:r>
          </w:p>
        </w:tc>
        <w:tc>
          <w:tcPr>
            <w:tcW w:w="8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年度绩效目标</w:t>
            </w:r>
          </w:p>
        </w:tc>
        <w:tc>
          <w:tcPr>
            <w:tcW w:w="3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预期目标</w:t>
            </w:r>
          </w:p>
        </w:tc>
        <w:tc>
          <w:tcPr>
            <w:tcW w:w="4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3753" w:type="dxa"/>
            <w:gridSpan w:val="2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4970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绩效指标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一级指标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二级指标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三级指标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年度指标值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实际完成值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权重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产出指标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数量指标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质量指标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时效指标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成本指标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效益指标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经济效益指标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社会效益指标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生态效益指标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可持续影响指标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满意度指标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服务对象满意度指标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指标1：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总分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自评结论</w:t>
            </w:r>
          </w:p>
        </w:tc>
        <w:tc>
          <w:tcPr>
            <w:tcW w:w="3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优□  良□  中□  差□</w:t>
            </w:r>
          </w:p>
        </w:tc>
        <w:tc>
          <w:tcPr>
            <w:tcW w:w="4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总分高于90分（含）的结论为“优”，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90-80分（含）为“良”，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80-60分（含）为“中”，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低于60分为“差”。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存在问题及改进承诺（可另附说明）</w:t>
            </w:r>
          </w:p>
        </w:tc>
        <w:tc>
          <w:tcPr>
            <w:tcW w:w="87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99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>绩效评价人员（签字）：                            联系电话：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项目绩效责任人（签字）：                          联系电话：   </w:t>
            </w:r>
          </w:p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8"/>
                <w:lang w:val="en-US" w:eastAsia="zh-CN"/>
              </w:rPr>
              <w:t xml:space="preserve">填表单位（盖章）：                                年     月     日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D0288"/>
    <w:rsid w:val="5AA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="0" w:beforeLines="0" w:after="0" w:afterLines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2023-03-10T01:11:00Z</dcterms:created>
  <dc:creator>lucky＾ω＾</dc:creator>
  <cp:lastModifiedBy>lucky＾ω＾</cp:lastModifiedBy>
  <dcterms:modified xsi:type="dcterms:W3CDTF">2023-03-10T01:13:00Z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